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EC142" w14:textId="2B868D36" w:rsidR="00D42FF1" w:rsidRDefault="00D42FF1" w:rsidP="00D42FF1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3ED0B7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44498177" r:id="rId6"/>
        </w:object>
      </w:r>
    </w:p>
    <w:p w14:paraId="1918F15F" w14:textId="77777777" w:rsidR="00D42FF1" w:rsidRDefault="00D42FF1" w:rsidP="00D42FF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CF08EAB" w14:textId="77777777" w:rsidR="00D42FF1" w:rsidRPr="00C470C0" w:rsidRDefault="00D42FF1" w:rsidP="00D42FF1">
      <w:pPr>
        <w:pStyle w:val="a4"/>
        <w:spacing w:before="0" w:beforeAutospacing="0" w:after="0" w:afterAutospacing="0"/>
        <w:jc w:val="center"/>
        <w:rPr>
          <w:b/>
          <w:sz w:val="32"/>
          <w:szCs w:val="32"/>
        </w:rPr>
      </w:pPr>
      <w:r w:rsidRPr="00C470C0">
        <w:rPr>
          <w:b/>
          <w:sz w:val="32"/>
          <w:szCs w:val="32"/>
        </w:rPr>
        <w:t>ТЕРРИТОРИАЛЬНАЯ ИЗБИРАТЕЛЬНАЯ КОМИССИЯ № 61</w:t>
      </w:r>
    </w:p>
    <w:p w14:paraId="639E290F" w14:textId="77777777" w:rsidR="00D42FF1" w:rsidRPr="00C470C0" w:rsidRDefault="00D42FF1" w:rsidP="00D42FF1">
      <w:pPr>
        <w:pStyle w:val="a4"/>
        <w:spacing w:before="0" w:beforeAutospacing="0" w:after="0" w:afterAutospacing="0"/>
        <w:rPr>
          <w:sz w:val="32"/>
          <w:szCs w:val="32"/>
        </w:rPr>
      </w:pPr>
    </w:p>
    <w:p w14:paraId="459A16DD" w14:textId="77777777" w:rsidR="00D42FF1" w:rsidRPr="00C470C0" w:rsidRDefault="00D42FF1" w:rsidP="00D42FF1">
      <w:pPr>
        <w:pStyle w:val="a4"/>
        <w:spacing w:before="0" w:beforeAutospacing="0" w:after="0" w:afterAutospacing="0"/>
        <w:jc w:val="center"/>
        <w:rPr>
          <w:b/>
          <w:sz w:val="32"/>
          <w:szCs w:val="32"/>
        </w:rPr>
      </w:pPr>
      <w:r w:rsidRPr="00C470C0">
        <w:rPr>
          <w:b/>
          <w:sz w:val="32"/>
          <w:szCs w:val="32"/>
        </w:rPr>
        <w:t>РЕШЕНИЕ</w:t>
      </w:r>
    </w:p>
    <w:p w14:paraId="436C0423" w14:textId="77777777" w:rsidR="00D42FF1" w:rsidRDefault="00D42FF1" w:rsidP="00D42FF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1E7831D" w14:textId="3C440BF2" w:rsidR="00D42FF1" w:rsidRPr="00C24959" w:rsidRDefault="00AD47BE" w:rsidP="00D42FF1">
      <w:pPr>
        <w:pStyle w:val="a4"/>
        <w:tabs>
          <w:tab w:val="left" w:pos="9072"/>
        </w:tabs>
        <w:spacing w:before="0" w:beforeAutospacing="0" w:after="0" w:afterAutospacing="0"/>
        <w:rPr>
          <w:bCs/>
          <w:color w:val="EE0000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03</w:t>
      </w:r>
      <w:r w:rsidR="00C24959" w:rsidRPr="005A2276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июля</w:t>
      </w:r>
      <w:r w:rsidR="005A2276" w:rsidRPr="005A2276">
        <w:rPr>
          <w:bCs/>
          <w:color w:val="000000" w:themeColor="text1"/>
          <w:sz w:val="28"/>
          <w:szCs w:val="28"/>
        </w:rPr>
        <w:t xml:space="preserve"> 202</w:t>
      </w:r>
      <w:r w:rsidR="00CF6732">
        <w:rPr>
          <w:bCs/>
          <w:color w:val="000000" w:themeColor="text1"/>
          <w:sz w:val="28"/>
          <w:szCs w:val="28"/>
        </w:rPr>
        <w:t>6</w:t>
      </w:r>
      <w:r w:rsidR="00D42FF1" w:rsidRPr="005A2276">
        <w:rPr>
          <w:bCs/>
          <w:color w:val="000000" w:themeColor="text1"/>
          <w:sz w:val="28"/>
          <w:szCs w:val="28"/>
        </w:rPr>
        <w:t xml:space="preserve"> года                                                            </w:t>
      </w:r>
      <w:r w:rsidR="001A0C42" w:rsidRPr="005A2276">
        <w:rPr>
          <w:bCs/>
          <w:color w:val="000000" w:themeColor="text1"/>
          <w:sz w:val="28"/>
          <w:szCs w:val="28"/>
        </w:rPr>
        <w:t xml:space="preserve">          </w:t>
      </w:r>
      <w:r w:rsidR="005A2276">
        <w:rPr>
          <w:bCs/>
          <w:color w:val="000000" w:themeColor="text1"/>
          <w:sz w:val="28"/>
          <w:szCs w:val="28"/>
        </w:rPr>
        <w:t xml:space="preserve">   </w:t>
      </w:r>
      <w:r w:rsidR="001A0C42" w:rsidRPr="005A2276">
        <w:rPr>
          <w:bCs/>
          <w:color w:val="000000" w:themeColor="text1"/>
          <w:sz w:val="28"/>
          <w:szCs w:val="28"/>
        </w:rPr>
        <w:t xml:space="preserve">    </w:t>
      </w:r>
      <w:r w:rsidR="00D42FF1" w:rsidRPr="005A2276">
        <w:rPr>
          <w:bCs/>
          <w:color w:val="000000" w:themeColor="text1"/>
          <w:sz w:val="28"/>
          <w:szCs w:val="28"/>
        </w:rPr>
        <w:t xml:space="preserve">  </w:t>
      </w:r>
      <w:r>
        <w:rPr>
          <w:bCs/>
          <w:color w:val="000000" w:themeColor="text1"/>
          <w:sz w:val="28"/>
          <w:szCs w:val="28"/>
        </w:rPr>
        <w:t xml:space="preserve">         </w:t>
      </w:r>
      <w:r w:rsidR="00D42FF1" w:rsidRPr="005A2276">
        <w:rPr>
          <w:bCs/>
          <w:color w:val="000000" w:themeColor="text1"/>
          <w:sz w:val="28"/>
          <w:szCs w:val="28"/>
        </w:rPr>
        <w:t xml:space="preserve">   № </w:t>
      </w:r>
      <w:r>
        <w:rPr>
          <w:bCs/>
          <w:color w:val="000000" w:themeColor="text1"/>
          <w:sz w:val="28"/>
          <w:szCs w:val="28"/>
        </w:rPr>
        <w:t>9</w:t>
      </w:r>
      <w:r w:rsidR="005A2276" w:rsidRPr="005A2276">
        <w:rPr>
          <w:bCs/>
          <w:color w:val="000000" w:themeColor="text1"/>
          <w:sz w:val="28"/>
          <w:szCs w:val="28"/>
        </w:rPr>
        <w:t>-</w:t>
      </w:r>
      <w:r>
        <w:rPr>
          <w:bCs/>
          <w:color w:val="000000" w:themeColor="text1"/>
          <w:sz w:val="28"/>
          <w:szCs w:val="28"/>
        </w:rPr>
        <w:t>5</w:t>
      </w:r>
      <w:r w:rsidR="005D3810" w:rsidRPr="005A2276">
        <w:rPr>
          <w:bCs/>
          <w:color w:val="000000" w:themeColor="text1"/>
          <w:sz w:val="28"/>
          <w:szCs w:val="28"/>
        </w:rPr>
        <w:t xml:space="preserve"> </w:t>
      </w:r>
    </w:p>
    <w:p w14:paraId="499DC58D" w14:textId="77777777" w:rsidR="00D42FF1" w:rsidRDefault="00D42FF1" w:rsidP="00D42FF1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44B0A024" w14:textId="77777777" w:rsidR="00D42FF1" w:rsidRDefault="00D42FF1" w:rsidP="00D42FF1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1075B">
        <w:rPr>
          <w:bCs/>
          <w:sz w:val="28"/>
          <w:szCs w:val="28"/>
        </w:rPr>
        <w:t>Санкт-Петербург</w:t>
      </w:r>
    </w:p>
    <w:p w14:paraId="46FC70D3" w14:textId="77777777" w:rsidR="00D42FF1" w:rsidRDefault="00D42FF1" w:rsidP="00D42FF1">
      <w:pPr>
        <w:rPr>
          <w:szCs w:val="28"/>
        </w:rPr>
      </w:pPr>
    </w:p>
    <w:p w14:paraId="5D813022" w14:textId="77777777" w:rsidR="00D42FF1" w:rsidRPr="00777928" w:rsidRDefault="00D42FF1" w:rsidP="00D42FF1">
      <w:pPr>
        <w:pStyle w:val="a3"/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Hlk209526286"/>
      <w:r w:rsidRPr="007779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приеме предложений для дополнительного зачисления </w:t>
      </w:r>
    </w:p>
    <w:p w14:paraId="37328EA7" w14:textId="12607743" w:rsidR="00D42FF1" w:rsidRPr="00AD47BE" w:rsidRDefault="00D42FF1" w:rsidP="00D42FF1">
      <w:pPr>
        <w:pStyle w:val="a3"/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7792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резерв составов участковых комиссий </w:t>
      </w:r>
      <w:r w:rsidR="00777928" w:rsidRPr="00777928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избирательных </w:t>
      </w:r>
      <w:r w:rsidR="00777928" w:rsidRPr="00777928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br/>
        <w:t xml:space="preserve">участков </w:t>
      </w:r>
      <w:r w:rsidR="00130524" w:rsidRPr="00777928">
        <w:rPr>
          <w:rFonts w:ascii="Times New Roman" w:hAnsi="Times New Roman"/>
          <w:b/>
          <w:color w:val="000000" w:themeColor="text1"/>
          <w:sz w:val="28"/>
          <w:szCs w:val="28"/>
        </w:rPr>
        <w:t>№</w:t>
      </w:r>
      <w:bookmarkEnd w:id="0"/>
      <w:r w:rsidR="00F27248">
        <w:rPr>
          <w:rFonts w:ascii="Times New Roman" w:hAnsi="Times New Roman"/>
          <w:b/>
          <w:color w:val="000000" w:themeColor="text1"/>
          <w:sz w:val="28"/>
          <w:szCs w:val="28"/>
        </w:rPr>
        <w:t xml:space="preserve">№ </w:t>
      </w:r>
      <w:r w:rsidR="00F27248" w:rsidRPr="00AD47BE">
        <w:rPr>
          <w:rFonts w:ascii="Times New Roman" w:hAnsi="Times New Roman"/>
          <w:b/>
          <w:color w:val="000000" w:themeColor="text1"/>
          <w:sz w:val="28"/>
          <w:szCs w:val="28"/>
        </w:rPr>
        <w:t>208</w:t>
      </w:r>
      <w:r w:rsidR="00AD47BE" w:rsidRPr="00AD47BE">
        <w:rPr>
          <w:rFonts w:ascii="Times New Roman" w:hAnsi="Times New Roman"/>
          <w:b/>
          <w:color w:val="000000" w:themeColor="text1"/>
          <w:sz w:val="28"/>
          <w:szCs w:val="28"/>
        </w:rPr>
        <w:t>1 -</w:t>
      </w:r>
      <w:r w:rsidR="00F27248" w:rsidRPr="00AD47B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2100</w:t>
      </w:r>
    </w:p>
    <w:p w14:paraId="2D7F0FA1" w14:textId="77777777" w:rsidR="00F27248" w:rsidRPr="00777928" w:rsidRDefault="00F27248" w:rsidP="00D42FF1">
      <w:pPr>
        <w:pStyle w:val="a3"/>
        <w:widowControl w:val="0"/>
        <w:jc w:val="center"/>
        <w:rPr>
          <w:b/>
          <w:color w:val="000000" w:themeColor="text1"/>
        </w:rPr>
      </w:pPr>
    </w:p>
    <w:p w14:paraId="29976ABF" w14:textId="2BE8C0C1" w:rsidR="00D42FF1" w:rsidRDefault="00D42FF1" w:rsidP="00D42FF1">
      <w:pPr>
        <w:pStyle w:val="a3"/>
        <w:widowControl w:val="0"/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Pr="006D5F26">
        <w:rPr>
          <w:rFonts w:ascii="Times New Roman" w:eastAsia="Times New Roman" w:hAnsi="Times New Roman"/>
          <w:sz w:val="28"/>
          <w:szCs w:val="28"/>
          <w:lang w:eastAsia="ru-RU"/>
        </w:rPr>
        <w:t>пунктами 1</w:t>
      </w:r>
      <w:r w:rsidR="00AD47BE">
        <w:rPr>
          <w:rFonts w:ascii="Times New Roman" w:eastAsia="Times New Roman" w:hAnsi="Times New Roman"/>
          <w:sz w:val="28"/>
          <w:szCs w:val="28"/>
          <w:lang w:eastAsia="ru-RU"/>
        </w:rPr>
        <w:t>2 –</w:t>
      </w:r>
      <w:r w:rsidR="006B0A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69B4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AD47BE">
        <w:rPr>
          <w:rFonts w:ascii="Times New Roman" w:eastAsia="Times New Roman" w:hAnsi="Times New Roman"/>
          <w:sz w:val="28"/>
          <w:szCs w:val="28"/>
          <w:lang w:eastAsia="ru-RU"/>
        </w:rPr>
        <w:t>, 18</w:t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>№ 152/1137-6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решением Санкт-Петербургской избирательной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19 апреля 2018 года № 49-5 «О резерве составов участковых комиссий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Санкт-Петербурге», Территориальная избирательная комиссия № 61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е ш и л 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30E6DF34" w14:textId="2B1890BC" w:rsidR="00D42FF1" w:rsidRDefault="00D42FF1" w:rsidP="00D42FF1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Провести прием предложений для дополнительного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зачисления в резерв составов участковых комиссий избирательных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участков №№ </w:t>
      </w:r>
      <w:r w:rsidR="00F27248">
        <w:rPr>
          <w:rFonts w:ascii="Times New Roman" w:hAnsi="Times New Roman"/>
          <w:b/>
          <w:color w:val="000000" w:themeColor="text1"/>
          <w:sz w:val="28"/>
          <w:szCs w:val="28"/>
        </w:rPr>
        <w:t>208</w:t>
      </w:r>
      <w:r w:rsidR="00AD47BE">
        <w:rPr>
          <w:rFonts w:ascii="Times New Roman" w:hAnsi="Times New Roman"/>
          <w:b/>
          <w:color w:val="000000" w:themeColor="text1"/>
          <w:sz w:val="28"/>
          <w:szCs w:val="28"/>
        </w:rPr>
        <w:t>1 -</w:t>
      </w:r>
      <w:r w:rsidR="00F2724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2100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10EC4E" w14:textId="33F01A5E" w:rsidR="00D42FF1" w:rsidRDefault="00D42FF1" w:rsidP="008A5528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Утвердить текст информационного сообщения Территориальной избирательной комиссии № 61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615D58E9" w14:textId="77777777" w:rsidR="008A5528" w:rsidRDefault="008A5528" w:rsidP="008A5528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4647E6" w14:textId="77777777" w:rsidR="00D42FF1" w:rsidRDefault="00D42FF1" w:rsidP="00D42FF1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14:paraId="41411B0C" w14:textId="77777777" w:rsidR="00D42FF1" w:rsidRPr="00E806E2" w:rsidRDefault="00D42FF1" w:rsidP="00D42FF1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на сайте Территориальной избирательной комиссии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61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9B762B0" w14:textId="77777777" w:rsidR="00D42FF1" w:rsidRDefault="00D42FF1" w:rsidP="00D42FF1">
      <w:pPr>
        <w:pStyle w:val="a3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 xml:space="preserve">сетевом издании «Вестник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>Санкт-Петербургской избирательной комиссии»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0B51F725" w14:textId="77777777" w:rsidR="00D42FF1" w:rsidRDefault="00D42FF1" w:rsidP="00D42FF1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p w14:paraId="62830DFF" w14:textId="77777777" w:rsidR="00D42FF1" w:rsidRPr="00E856C9" w:rsidRDefault="00D42FF1" w:rsidP="00D42FF1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</w:t>
      </w:r>
      <w:r w:rsidRPr="00E856C9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решения возложить                         на председателя </w:t>
      </w:r>
      <w:r w:rsidRPr="00E856C9">
        <w:rPr>
          <w:rFonts w:ascii="Times New Roman" w:eastAsia="Times New Roman" w:hAnsi="Times New Roman"/>
          <w:sz w:val="28"/>
          <w:szCs w:val="28"/>
        </w:rPr>
        <w:t xml:space="preserve">Территориальной избирательной комиссии № 61                      </w:t>
      </w:r>
      <w:r w:rsidRPr="00E856C9">
        <w:rPr>
          <w:rFonts w:ascii="Times New Roman" w:eastAsia="Times New Roman" w:hAnsi="Times New Roman"/>
          <w:sz w:val="28"/>
          <w:szCs w:val="28"/>
          <w:lang w:eastAsia="ru-RU"/>
        </w:rPr>
        <w:t>Волкову А.И.</w:t>
      </w:r>
    </w:p>
    <w:p w14:paraId="58BCDB62" w14:textId="77777777" w:rsidR="00D42FF1" w:rsidRDefault="00D42FF1" w:rsidP="00D42FF1">
      <w:pPr>
        <w:pStyle w:val="a3"/>
        <w:widowControl w:val="0"/>
        <w:tabs>
          <w:tab w:val="left" w:pos="113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0392015" w14:textId="77777777" w:rsidR="00D42FF1" w:rsidRDefault="00D42FF1" w:rsidP="00D42FF1">
      <w:pPr>
        <w:pStyle w:val="ConsPlusNonformat"/>
        <w:jc w:val="both"/>
      </w:pPr>
    </w:p>
    <w:p w14:paraId="0A90AB89" w14:textId="77777777" w:rsidR="00D42FF1" w:rsidRDefault="00D42FF1" w:rsidP="00D42FF1">
      <w:pPr>
        <w:pStyle w:val="ConsPlusNormal"/>
        <w:jc w:val="both"/>
      </w:pPr>
    </w:p>
    <w:p w14:paraId="6B115B71" w14:textId="77777777" w:rsidR="00D42FF1" w:rsidRDefault="00D42FF1" w:rsidP="00D42FF1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Председатель Территориальной </w:t>
      </w:r>
    </w:p>
    <w:p w14:paraId="13EDF27E" w14:textId="77777777" w:rsidR="00D42FF1" w:rsidRDefault="00D42FF1" w:rsidP="00D42FF1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избирательной комиссии № 61                                                         А.И. Волкова                                                      </w:t>
      </w:r>
    </w:p>
    <w:p w14:paraId="2A7C89BE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06BCF9D2" w14:textId="77777777" w:rsidR="00D42FF1" w:rsidRDefault="00D42FF1" w:rsidP="00D42FF1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Секретарь Территориальной </w:t>
      </w:r>
    </w:p>
    <w:p w14:paraId="1AC89ED2" w14:textId="57A83C12" w:rsidR="00D42FF1" w:rsidRDefault="00D42FF1" w:rsidP="00D42FF1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избирательной комиссии № 61 </w:t>
      </w:r>
      <w:r>
        <w:rPr>
          <w:szCs w:val="28"/>
        </w:rPr>
        <w:tab/>
        <w:t xml:space="preserve">                                               </w:t>
      </w:r>
      <w:r w:rsidR="00C24959">
        <w:rPr>
          <w:szCs w:val="28"/>
        </w:rPr>
        <w:t xml:space="preserve"> Л.Е. Королева</w:t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</w:p>
    <w:p w14:paraId="1D81943D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0F20B99C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757D5A27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64F88B1E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2DFDEEF7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01C5573F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0AB0B361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37DE3927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63435E61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2A889C43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55DF74D4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7891D595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0DBBBCE7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764AA27C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28487492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7EACD2E3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4723441A" w14:textId="77777777" w:rsidR="00D42FF1" w:rsidRDefault="00D42FF1" w:rsidP="00D42FF1">
      <w:pPr>
        <w:shd w:val="clear" w:color="auto" w:fill="FFFFFF"/>
        <w:jc w:val="both"/>
        <w:rPr>
          <w:szCs w:val="28"/>
        </w:rPr>
      </w:pPr>
    </w:p>
    <w:p w14:paraId="4D0B30FE" w14:textId="77777777" w:rsidR="008A5528" w:rsidRDefault="008A5528" w:rsidP="008A5528">
      <w:pPr>
        <w:spacing w:before="69"/>
        <w:ind w:right="51"/>
        <w:jc w:val="both"/>
        <w:rPr>
          <w:szCs w:val="28"/>
        </w:rPr>
      </w:pPr>
    </w:p>
    <w:p w14:paraId="0C987422" w14:textId="77777777" w:rsidR="00C24959" w:rsidRDefault="00C24959" w:rsidP="008A5528">
      <w:pPr>
        <w:spacing w:before="69"/>
        <w:ind w:right="51"/>
        <w:jc w:val="both"/>
        <w:rPr>
          <w:szCs w:val="28"/>
        </w:rPr>
      </w:pPr>
    </w:p>
    <w:p w14:paraId="507BEA19" w14:textId="77777777" w:rsidR="0097203A" w:rsidRDefault="0097203A" w:rsidP="008A5528">
      <w:pPr>
        <w:spacing w:before="69"/>
        <w:ind w:right="51"/>
        <w:jc w:val="both"/>
        <w:rPr>
          <w:szCs w:val="28"/>
        </w:rPr>
      </w:pPr>
    </w:p>
    <w:p w14:paraId="6676C264" w14:textId="090B3965" w:rsidR="008A5528" w:rsidRDefault="008A5528" w:rsidP="0097203A">
      <w:pPr>
        <w:ind w:right="51"/>
        <w:jc w:val="right"/>
        <w:rPr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 </w:t>
      </w:r>
    </w:p>
    <w:p w14:paraId="4F508E4A" w14:textId="750C69B7" w:rsidR="008A5528" w:rsidRDefault="008A5528" w:rsidP="0097203A">
      <w:pPr>
        <w:ind w:right="51"/>
        <w:jc w:val="right"/>
        <w:rPr>
          <w:sz w:val="24"/>
        </w:rPr>
      </w:pPr>
      <w:r>
        <w:rPr>
          <w:sz w:val="24"/>
        </w:rPr>
        <w:t xml:space="preserve">к решению Территориальной </w:t>
      </w:r>
    </w:p>
    <w:p w14:paraId="324B1079" w14:textId="77777777" w:rsidR="008A5528" w:rsidRDefault="008A5528" w:rsidP="0097203A">
      <w:pPr>
        <w:ind w:right="51"/>
        <w:jc w:val="right"/>
        <w:rPr>
          <w:sz w:val="24"/>
        </w:rPr>
      </w:pPr>
      <w:r>
        <w:rPr>
          <w:sz w:val="24"/>
        </w:rPr>
        <w:t>избирательной комиссии № 61</w:t>
      </w:r>
    </w:p>
    <w:p w14:paraId="36FA323E" w14:textId="48D62C73" w:rsidR="00D42FF1" w:rsidRPr="00C72D03" w:rsidRDefault="008A5528" w:rsidP="0097203A">
      <w:pPr>
        <w:ind w:right="51"/>
        <w:jc w:val="right"/>
        <w:rPr>
          <w:sz w:val="24"/>
        </w:rPr>
      </w:pPr>
      <w:r>
        <w:rPr>
          <w:sz w:val="24"/>
        </w:rPr>
        <w:t xml:space="preserve"> от </w:t>
      </w:r>
      <w:r w:rsidR="00AD47BE">
        <w:rPr>
          <w:b/>
          <w:bCs/>
          <w:color w:val="000000" w:themeColor="text1"/>
          <w:spacing w:val="-3"/>
          <w:sz w:val="24"/>
        </w:rPr>
        <w:t>03</w:t>
      </w:r>
      <w:r w:rsidR="00C24959" w:rsidRPr="005A2276">
        <w:rPr>
          <w:b/>
          <w:bCs/>
          <w:color w:val="000000" w:themeColor="text1"/>
          <w:spacing w:val="-3"/>
          <w:sz w:val="24"/>
        </w:rPr>
        <w:t xml:space="preserve"> </w:t>
      </w:r>
      <w:r w:rsidR="00AD47BE">
        <w:rPr>
          <w:b/>
          <w:bCs/>
          <w:color w:val="000000" w:themeColor="text1"/>
          <w:spacing w:val="-3"/>
          <w:sz w:val="24"/>
        </w:rPr>
        <w:t>июля</w:t>
      </w:r>
      <w:r w:rsidRPr="005A2276">
        <w:rPr>
          <w:b/>
          <w:bCs/>
          <w:color w:val="000000" w:themeColor="text1"/>
          <w:spacing w:val="-2"/>
          <w:sz w:val="24"/>
        </w:rPr>
        <w:t xml:space="preserve"> </w:t>
      </w:r>
      <w:r w:rsidRPr="005A2276">
        <w:rPr>
          <w:b/>
          <w:bCs/>
          <w:color w:val="000000" w:themeColor="text1"/>
          <w:sz w:val="24"/>
        </w:rPr>
        <w:t>202</w:t>
      </w:r>
      <w:r w:rsidR="00CF6732">
        <w:rPr>
          <w:b/>
          <w:bCs/>
          <w:color w:val="000000" w:themeColor="text1"/>
          <w:sz w:val="24"/>
        </w:rPr>
        <w:t>6</w:t>
      </w:r>
      <w:r w:rsidRPr="005A2276">
        <w:rPr>
          <w:b/>
          <w:bCs/>
          <w:color w:val="000000" w:themeColor="text1"/>
          <w:spacing w:val="-2"/>
          <w:sz w:val="24"/>
        </w:rPr>
        <w:t xml:space="preserve"> </w:t>
      </w:r>
      <w:r w:rsidRPr="005A2276">
        <w:rPr>
          <w:b/>
          <w:bCs/>
          <w:color w:val="000000" w:themeColor="text1"/>
          <w:sz w:val="24"/>
        </w:rPr>
        <w:t>года</w:t>
      </w:r>
      <w:r w:rsidRPr="005A2276">
        <w:rPr>
          <w:b/>
          <w:bCs/>
          <w:color w:val="000000" w:themeColor="text1"/>
          <w:spacing w:val="-3"/>
          <w:sz w:val="24"/>
        </w:rPr>
        <w:t xml:space="preserve"> </w:t>
      </w:r>
      <w:r w:rsidR="00D77256" w:rsidRPr="005A2276">
        <w:rPr>
          <w:b/>
          <w:bCs/>
          <w:color w:val="000000" w:themeColor="text1"/>
          <w:sz w:val="24"/>
        </w:rPr>
        <w:t>№</w:t>
      </w:r>
      <w:r w:rsidR="00D77256" w:rsidRPr="005A2276">
        <w:rPr>
          <w:b/>
          <w:bCs/>
          <w:color w:val="000000" w:themeColor="text1"/>
          <w:spacing w:val="-3"/>
          <w:sz w:val="24"/>
        </w:rPr>
        <w:t xml:space="preserve"> </w:t>
      </w:r>
      <w:r w:rsidR="00AD47BE">
        <w:rPr>
          <w:b/>
          <w:bCs/>
          <w:color w:val="000000" w:themeColor="text1"/>
          <w:sz w:val="24"/>
        </w:rPr>
        <w:t>9-5</w:t>
      </w:r>
    </w:p>
    <w:p w14:paraId="59442BED" w14:textId="77777777" w:rsidR="008A5528" w:rsidRDefault="008A5528" w:rsidP="00D42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Cs w:val="28"/>
        </w:rPr>
      </w:pPr>
    </w:p>
    <w:p w14:paraId="3766570E" w14:textId="77777777" w:rsidR="00D42FF1" w:rsidRDefault="00D42FF1" w:rsidP="00D42FF1">
      <w:pPr>
        <w:widowControl w:val="0"/>
        <w:rPr>
          <w:rFonts w:eastAsia="Calibri"/>
          <w:b/>
          <w:sz w:val="24"/>
          <w:lang w:eastAsia="en-US"/>
        </w:rPr>
      </w:pPr>
      <w:r>
        <w:rPr>
          <w:rFonts w:eastAsia="Calibri"/>
          <w:b/>
          <w:sz w:val="24"/>
          <w:lang w:eastAsia="en-US"/>
        </w:rPr>
        <w:t xml:space="preserve">Информационное сообщение </w:t>
      </w:r>
    </w:p>
    <w:p w14:paraId="6C268874" w14:textId="77777777" w:rsidR="00D42FF1" w:rsidRDefault="00D42FF1" w:rsidP="00D42FF1">
      <w:pPr>
        <w:widowControl w:val="0"/>
        <w:rPr>
          <w:rFonts w:eastAsia="Calibri"/>
          <w:b/>
          <w:sz w:val="24"/>
          <w:lang w:eastAsia="en-US"/>
        </w:rPr>
      </w:pPr>
      <w:r>
        <w:rPr>
          <w:rFonts w:eastAsia="Calibri"/>
          <w:b/>
          <w:sz w:val="24"/>
          <w:lang w:eastAsia="en-US"/>
        </w:rPr>
        <w:t>Территориальной избирательной комиссии № 61</w:t>
      </w:r>
    </w:p>
    <w:p w14:paraId="1D4DB836" w14:textId="77777777" w:rsidR="00D42FF1" w:rsidRDefault="00D42FF1" w:rsidP="00D42FF1">
      <w:pPr>
        <w:widowControl w:val="0"/>
        <w:rPr>
          <w:rFonts w:eastAsia="Calibri"/>
          <w:b/>
          <w:sz w:val="24"/>
          <w:lang w:eastAsia="en-US"/>
        </w:rPr>
      </w:pPr>
      <w:r>
        <w:rPr>
          <w:rFonts w:eastAsia="Calibri"/>
          <w:b/>
          <w:sz w:val="24"/>
          <w:lang w:eastAsia="en-US"/>
        </w:rPr>
        <w:t xml:space="preserve">о приеме предложений для дополнительного зачисления </w:t>
      </w:r>
    </w:p>
    <w:p w14:paraId="3B1D5F4D" w14:textId="77777777" w:rsidR="00F27248" w:rsidRDefault="00D42FF1" w:rsidP="00D42FF1">
      <w:pPr>
        <w:widowControl w:val="0"/>
        <w:rPr>
          <w:rFonts w:eastAsia="Calibri"/>
          <w:b/>
          <w:sz w:val="24"/>
          <w:lang w:eastAsia="en-US"/>
        </w:rPr>
      </w:pPr>
      <w:r>
        <w:rPr>
          <w:rFonts w:eastAsia="Calibri"/>
          <w:b/>
          <w:sz w:val="24"/>
          <w:lang w:eastAsia="en-US"/>
        </w:rPr>
        <w:t xml:space="preserve">в резерв составов участковых комиссий </w:t>
      </w:r>
    </w:p>
    <w:p w14:paraId="37662A4C" w14:textId="4B17B165" w:rsidR="00D42FF1" w:rsidRDefault="00D42FF1" w:rsidP="00D42FF1">
      <w:pPr>
        <w:widowControl w:val="0"/>
        <w:rPr>
          <w:rFonts w:eastAsia="Calibri"/>
          <w:b/>
          <w:sz w:val="24"/>
          <w:lang w:eastAsia="en-US"/>
        </w:rPr>
      </w:pPr>
      <w:r>
        <w:rPr>
          <w:rFonts w:eastAsia="Calibri"/>
          <w:b/>
          <w:sz w:val="24"/>
          <w:lang w:eastAsia="en-US"/>
        </w:rPr>
        <w:t xml:space="preserve">избирательных участков №№ </w:t>
      </w:r>
      <w:r w:rsidR="00F27248">
        <w:rPr>
          <w:b/>
          <w:color w:val="000000" w:themeColor="text1"/>
          <w:szCs w:val="28"/>
        </w:rPr>
        <w:t>208</w:t>
      </w:r>
      <w:r w:rsidR="00AD47BE">
        <w:rPr>
          <w:b/>
          <w:color w:val="000000" w:themeColor="text1"/>
          <w:szCs w:val="28"/>
        </w:rPr>
        <w:t>1 -</w:t>
      </w:r>
      <w:r w:rsidR="00F27248">
        <w:rPr>
          <w:b/>
          <w:color w:val="000000" w:themeColor="text1"/>
          <w:szCs w:val="28"/>
        </w:rPr>
        <w:t xml:space="preserve"> 2100</w:t>
      </w:r>
    </w:p>
    <w:p w14:paraId="65718823" w14:textId="06441D16" w:rsidR="00D42FF1" w:rsidRDefault="00D42FF1" w:rsidP="00D42FF1">
      <w:pPr>
        <w:ind w:firstLine="567"/>
        <w:jc w:val="both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 xml:space="preserve">Руководствуясь статьей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67-ФЗ), </w:t>
      </w:r>
      <w:bookmarkStart w:id="1" w:name="_Hlk168649417"/>
      <w:r>
        <w:rPr>
          <w:rFonts w:eastAsia="Calibri"/>
          <w:sz w:val="24"/>
          <w:lang w:eastAsia="en-US"/>
        </w:rPr>
        <w:t>пунктами 1</w:t>
      </w:r>
      <w:bookmarkEnd w:id="1"/>
      <w:r w:rsidR="00AD47BE">
        <w:rPr>
          <w:rFonts w:eastAsia="Calibri"/>
          <w:sz w:val="24"/>
          <w:lang w:eastAsia="en-US"/>
        </w:rPr>
        <w:t xml:space="preserve">2 – </w:t>
      </w:r>
      <w:r w:rsidR="006B0AE5">
        <w:rPr>
          <w:rFonts w:eastAsia="Calibri"/>
          <w:sz w:val="24"/>
          <w:lang w:eastAsia="en-US"/>
        </w:rPr>
        <w:t>14</w:t>
      </w:r>
      <w:r w:rsidR="00AD47BE">
        <w:rPr>
          <w:rFonts w:eastAsia="Calibri"/>
          <w:sz w:val="24"/>
          <w:lang w:eastAsia="en-US"/>
        </w:rPr>
        <w:t>, 18</w:t>
      </w:r>
      <w:r>
        <w:rPr>
          <w:rFonts w:eastAsia="Calibri"/>
          <w:sz w:val="24"/>
          <w:lang w:eastAsia="en-US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 (далее – Порядок), решением Санкт-Петербургской избирательной комиссии от 19 апреля 2018 года № 49-5 «О резерве составов участковых комиссий в Санкт-Петербурге» (далее – решение СПб ИК № 49-5), Территориальная избирательная комиссия № 61 (далее – </w:t>
      </w:r>
      <w:r w:rsidR="00E00BF7">
        <w:rPr>
          <w:rFonts w:eastAsia="Calibri"/>
          <w:sz w:val="24"/>
          <w:lang w:eastAsia="en-US"/>
        </w:rPr>
        <w:t xml:space="preserve">                       </w:t>
      </w:r>
      <w:r>
        <w:rPr>
          <w:rFonts w:eastAsia="Calibri"/>
          <w:sz w:val="24"/>
          <w:lang w:eastAsia="en-US"/>
        </w:rPr>
        <w:t>ТИК № 61) объявляет прием предложений по кандидатурам для дополнительного зачисления в резерв составов участковых комиссий избирательных участков</w:t>
      </w:r>
      <w:r w:rsidR="00961C8D">
        <w:rPr>
          <w:rFonts w:eastAsia="Calibri"/>
          <w:sz w:val="24"/>
          <w:lang w:eastAsia="en-US"/>
        </w:rPr>
        <w:t xml:space="preserve">                                                  </w:t>
      </w:r>
      <w:r>
        <w:rPr>
          <w:rFonts w:eastAsia="Calibri"/>
          <w:sz w:val="24"/>
          <w:lang w:eastAsia="en-US"/>
        </w:rPr>
        <w:t xml:space="preserve"> №№ </w:t>
      </w:r>
      <w:r w:rsidR="00F27248">
        <w:rPr>
          <w:b/>
          <w:color w:val="000000" w:themeColor="text1"/>
          <w:szCs w:val="28"/>
        </w:rPr>
        <w:t>208</w:t>
      </w:r>
      <w:r w:rsidR="00AD47BE">
        <w:rPr>
          <w:b/>
          <w:color w:val="000000" w:themeColor="text1"/>
          <w:szCs w:val="28"/>
        </w:rPr>
        <w:t>1 -</w:t>
      </w:r>
      <w:r w:rsidR="00F27248">
        <w:rPr>
          <w:b/>
          <w:color w:val="000000" w:themeColor="text1"/>
          <w:szCs w:val="28"/>
        </w:rPr>
        <w:t xml:space="preserve"> 2100</w:t>
      </w:r>
      <w:r>
        <w:rPr>
          <w:rFonts w:eastAsia="Calibri"/>
          <w:sz w:val="24"/>
          <w:lang w:eastAsia="en-US"/>
        </w:rPr>
        <w:t xml:space="preserve">. </w:t>
      </w:r>
    </w:p>
    <w:p w14:paraId="4F80A172" w14:textId="372752A1" w:rsidR="00D42FF1" w:rsidRDefault="00D42FF1" w:rsidP="00D42FF1">
      <w:pPr>
        <w:ind w:firstLine="567"/>
        <w:jc w:val="both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 xml:space="preserve">Прием документов осуществляется ТИК № 61 с </w:t>
      </w:r>
      <w:r w:rsidR="00AD47BE">
        <w:rPr>
          <w:rFonts w:eastAsia="Calibri"/>
          <w:sz w:val="24"/>
          <w:lang w:eastAsia="en-US"/>
        </w:rPr>
        <w:t>11 по 31 июля</w:t>
      </w:r>
      <w:r>
        <w:rPr>
          <w:rFonts w:eastAsia="Calibri"/>
          <w:sz w:val="24"/>
          <w:lang w:eastAsia="en-US"/>
        </w:rPr>
        <w:t xml:space="preserve"> 202</w:t>
      </w:r>
      <w:r w:rsidR="00CF6732">
        <w:rPr>
          <w:rFonts w:eastAsia="Calibri"/>
          <w:sz w:val="24"/>
          <w:lang w:eastAsia="en-US"/>
        </w:rPr>
        <w:t>6</w:t>
      </w:r>
      <w:r w:rsidR="00C24959">
        <w:rPr>
          <w:rFonts w:eastAsia="Calibri"/>
          <w:sz w:val="24"/>
          <w:lang w:eastAsia="en-US"/>
        </w:rPr>
        <w:t xml:space="preserve"> </w:t>
      </w:r>
      <w:r>
        <w:rPr>
          <w:rFonts w:eastAsia="Calibri"/>
          <w:sz w:val="24"/>
          <w:lang w:eastAsia="en-US"/>
        </w:rPr>
        <w:t xml:space="preserve">года в следующем режиме: с понедельника по пятницу </w:t>
      </w:r>
      <w:r w:rsidRPr="005A2276">
        <w:rPr>
          <w:rFonts w:eastAsia="Calibri"/>
          <w:color w:val="000000" w:themeColor="text1"/>
          <w:sz w:val="24"/>
          <w:lang w:eastAsia="en-US"/>
        </w:rPr>
        <w:t>с 1</w:t>
      </w:r>
      <w:r w:rsidR="005A2276" w:rsidRPr="005A2276">
        <w:rPr>
          <w:rFonts w:eastAsia="Calibri"/>
          <w:color w:val="000000" w:themeColor="text1"/>
          <w:sz w:val="24"/>
          <w:lang w:eastAsia="en-US"/>
        </w:rPr>
        <w:t>0</w:t>
      </w:r>
      <w:r w:rsidRPr="005A2276">
        <w:rPr>
          <w:rFonts w:eastAsia="Calibri"/>
          <w:color w:val="000000" w:themeColor="text1"/>
          <w:sz w:val="24"/>
          <w:lang w:eastAsia="en-US"/>
        </w:rPr>
        <w:t>.00 до 13.00 и с 14.00 - 1</w:t>
      </w:r>
      <w:r w:rsidR="00AD47BE">
        <w:rPr>
          <w:rFonts w:eastAsia="Calibri"/>
          <w:color w:val="000000" w:themeColor="text1"/>
          <w:sz w:val="24"/>
          <w:lang w:eastAsia="en-US"/>
        </w:rPr>
        <w:t>7</w:t>
      </w:r>
      <w:r w:rsidRPr="005A2276">
        <w:rPr>
          <w:rFonts w:eastAsia="Calibri"/>
          <w:color w:val="000000" w:themeColor="text1"/>
          <w:sz w:val="24"/>
          <w:lang w:eastAsia="en-US"/>
        </w:rPr>
        <w:t>.00</w:t>
      </w:r>
      <w:r>
        <w:rPr>
          <w:rFonts w:eastAsia="Calibri"/>
          <w:sz w:val="24"/>
          <w:lang w:eastAsia="en-US"/>
        </w:rPr>
        <w:t>, суббота</w:t>
      </w:r>
      <w:r w:rsidR="00AD47BE">
        <w:rPr>
          <w:rFonts w:eastAsia="Calibri"/>
          <w:sz w:val="24"/>
          <w:lang w:eastAsia="en-US"/>
        </w:rPr>
        <w:t xml:space="preserve"> (кроме 11 июля 2026)</w:t>
      </w:r>
      <w:r>
        <w:rPr>
          <w:rFonts w:eastAsia="Calibri"/>
          <w:sz w:val="24"/>
          <w:lang w:eastAsia="en-US"/>
        </w:rPr>
        <w:t>, воскресенье– выходн</w:t>
      </w:r>
      <w:r w:rsidR="00AD47BE">
        <w:rPr>
          <w:rFonts w:eastAsia="Calibri"/>
          <w:sz w:val="24"/>
          <w:lang w:eastAsia="en-US"/>
        </w:rPr>
        <w:t>ой, 11 июля 2026 года с 10:00 до 13:00</w:t>
      </w:r>
      <w:r>
        <w:rPr>
          <w:rFonts w:eastAsia="Calibri"/>
          <w:sz w:val="24"/>
          <w:lang w:eastAsia="en-US"/>
        </w:rPr>
        <w:t xml:space="preserve">. </w:t>
      </w:r>
    </w:p>
    <w:p w14:paraId="14BE807D" w14:textId="77777777" w:rsidR="00D42FF1" w:rsidRDefault="00D42FF1" w:rsidP="00D42FF1">
      <w:pPr>
        <w:ind w:firstLine="567"/>
        <w:jc w:val="both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 xml:space="preserve"> по адресу: Санкт-Петербург, ул. Пражская, д. 46, </w:t>
      </w:r>
      <w:proofErr w:type="spellStart"/>
      <w:r>
        <w:rPr>
          <w:rFonts w:eastAsia="Calibri"/>
          <w:sz w:val="24"/>
          <w:lang w:eastAsia="en-US"/>
        </w:rPr>
        <w:t>каб</w:t>
      </w:r>
      <w:proofErr w:type="spellEnd"/>
      <w:r>
        <w:rPr>
          <w:rFonts w:eastAsia="Calibri"/>
          <w:sz w:val="24"/>
          <w:lang w:eastAsia="en-US"/>
        </w:rPr>
        <w:t xml:space="preserve">. 226.     </w:t>
      </w:r>
    </w:p>
    <w:p w14:paraId="6B53E85D" w14:textId="77777777" w:rsidR="00D42FF1" w:rsidRDefault="00D42FF1" w:rsidP="00D42FF1">
      <w:pPr>
        <w:ind w:firstLine="567"/>
        <w:jc w:val="both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с Порядком в ТИК № 61.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СПб ИК № 49-5. </w:t>
      </w:r>
    </w:p>
    <w:p w14:paraId="0D063764" w14:textId="77777777" w:rsidR="00D42FF1" w:rsidRDefault="00D42FF1" w:rsidP="00D42FF1">
      <w:pPr>
        <w:ind w:firstLine="567"/>
        <w:jc w:val="left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При внесении предложения (-</w:t>
      </w:r>
      <w:proofErr w:type="spellStart"/>
      <w:r>
        <w:rPr>
          <w:rFonts w:eastAsiaTheme="minorHAnsi"/>
          <w:sz w:val="24"/>
          <w:lang w:eastAsia="en-US"/>
        </w:rPr>
        <w:t>ий</w:t>
      </w:r>
      <w:proofErr w:type="spellEnd"/>
      <w:r>
        <w:rPr>
          <w:rFonts w:eastAsiaTheme="minorHAnsi"/>
          <w:sz w:val="24"/>
          <w:lang w:eastAsia="en-US"/>
        </w:rPr>
        <w:t xml:space="preserve">) необходимо представить: </w:t>
      </w:r>
    </w:p>
    <w:p w14:paraId="4287B7B1" w14:textId="77777777" w:rsidR="00D42FF1" w:rsidRDefault="00D42FF1" w:rsidP="00D42FF1">
      <w:pPr>
        <w:numPr>
          <w:ilvl w:val="0"/>
          <w:numId w:val="1"/>
        </w:numPr>
        <w:tabs>
          <w:tab w:val="left" w:pos="284"/>
          <w:tab w:val="left" w:pos="426"/>
          <w:tab w:val="left" w:pos="993"/>
        </w:tabs>
        <w:ind w:left="0" w:firstLine="567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Документы, установленные приложением № 2 к Порядку для субъектов права внесения кандидатур.</w:t>
      </w:r>
    </w:p>
    <w:p w14:paraId="6B9EDC43" w14:textId="77777777" w:rsidR="00D42FF1" w:rsidRDefault="00D42FF1" w:rsidP="00D42FF1">
      <w:pPr>
        <w:numPr>
          <w:ilvl w:val="0"/>
          <w:numId w:val="1"/>
        </w:numPr>
        <w:tabs>
          <w:tab w:val="left" w:pos="142"/>
          <w:tab w:val="left" w:pos="993"/>
        </w:tabs>
        <w:ind w:left="0" w:firstLine="567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комиссий.</w:t>
      </w:r>
    </w:p>
    <w:p w14:paraId="4874E3CF" w14:textId="77777777" w:rsidR="00D42FF1" w:rsidRDefault="00D42FF1" w:rsidP="00D42FF1">
      <w:pPr>
        <w:numPr>
          <w:ilvl w:val="0"/>
          <w:numId w:val="1"/>
        </w:numPr>
        <w:tabs>
          <w:tab w:val="left" w:pos="284"/>
          <w:tab w:val="left" w:pos="993"/>
        </w:tabs>
        <w:ind w:left="0" w:firstLine="567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14:paraId="47546493" w14:textId="77777777" w:rsidR="00D42FF1" w:rsidRDefault="00D42FF1" w:rsidP="00D42FF1">
      <w:pPr>
        <w:numPr>
          <w:ilvl w:val="0"/>
          <w:numId w:val="1"/>
        </w:numPr>
        <w:tabs>
          <w:tab w:val="left" w:pos="284"/>
          <w:tab w:val="left" w:pos="993"/>
        </w:tabs>
        <w:ind w:left="0" w:firstLine="567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Копию документа лица, кандидатура которого предложена для зачисления в резерв составов участковых комиссий,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</w:t>
      </w:r>
    </w:p>
    <w:p w14:paraId="0BA33638" w14:textId="77777777" w:rsidR="00D42FF1" w:rsidRDefault="00D42FF1" w:rsidP="00D42FF1">
      <w:pPr>
        <w:numPr>
          <w:ilvl w:val="0"/>
          <w:numId w:val="1"/>
        </w:numPr>
        <w:tabs>
          <w:tab w:val="left" w:pos="284"/>
          <w:tab w:val="left" w:pos="993"/>
        </w:tabs>
        <w:ind w:left="0" w:firstLine="567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>Копию документа об образовании.</w:t>
      </w:r>
    </w:p>
    <w:p w14:paraId="0F63BB84" w14:textId="77777777" w:rsidR="00D42FF1" w:rsidRDefault="00D42FF1" w:rsidP="00D42FF1">
      <w:pPr>
        <w:numPr>
          <w:ilvl w:val="0"/>
          <w:numId w:val="1"/>
        </w:numPr>
        <w:tabs>
          <w:tab w:val="left" w:pos="284"/>
          <w:tab w:val="left" w:pos="993"/>
        </w:tabs>
        <w:ind w:left="0" w:firstLine="567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Две фотографии размером 3х4 см (без уголка). </w:t>
      </w:r>
    </w:p>
    <w:p w14:paraId="001D8123" w14:textId="0CC456F9" w:rsidR="00D42FF1" w:rsidRDefault="00D42FF1" w:rsidP="00D42FF1">
      <w:pPr>
        <w:tabs>
          <w:tab w:val="left" w:pos="567"/>
          <w:tab w:val="left" w:pos="993"/>
        </w:tabs>
        <w:ind w:firstLine="567"/>
        <w:jc w:val="both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ab/>
        <w:t xml:space="preserve">Дополнительную информацию можно уточнить по телефону 576-03-69, на сайте Санкт-Петербургской избирательной комиссии: </w:t>
      </w:r>
      <w:hyperlink r:id="rId7" w:history="1">
        <w:r w:rsidR="00AD47BE" w:rsidRPr="00EF44E7">
          <w:rPr>
            <w:rStyle w:val="a7"/>
            <w:rFonts w:eastAsia="Calibri"/>
            <w:sz w:val="24"/>
            <w:lang w:eastAsia="en-US"/>
          </w:rPr>
          <w:t>www.st-petersburg.izbirkom.ru</w:t>
        </w:r>
      </w:hyperlink>
      <w:r w:rsidR="00AD47BE">
        <w:rPr>
          <w:rFonts w:eastAsia="Calibri"/>
          <w:sz w:val="24"/>
          <w:lang w:eastAsia="en-US"/>
        </w:rPr>
        <w:t xml:space="preserve"> </w:t>
      </w:r>
      <w:r>
        <w:rPr>
          <w:rFonts w:eastAsia="Calibri"/>
          <w:sz w:val="24"/>
          <w:lang w:eastAsia="en-US"/>
        </w:rPr>
        <w:t xml:space="preserve"> и на сайте ТИК № 61: </w:t>
      </w:r>
      <w:hyperlink r:id="rId8" w:history="1">
        <w:r w:rsidR="00AD47BE" w:rsidRPr="00EF44E7">
          <w:rPr>
            <w:rStyle w:val="a7"/>
            <w:rFonts w:eastAsia="Calibri"/>
            <w:sz w:val="24"/>
            <w:lang w:eastAsia="en-US"/>
          </w:rPr>
          <w:t>http://tik61.spbik.spb.ru</w:t>
        </w:r>
      </w:hyperlink>
      <w:r w:rsidR="00AD47BE">
        <w:rPr>
          <w:rFonts w:eastAsia="Calibri"/>
          <w:sz w:val="24"/>
          <w:lang w:eastAsia="en-US"/>
        </w:rPr>
        <w:t xml:space="preserve"> </w:t>
      </w:r>
      <w:r>
        <w:rPr>
          <w:rFonts w:eastAsia="Calibri"/>
          <w:sz w:val="24"/>
          <w:lang w:eastAsia="en-US"/>
        </w:rPr>
        <w:t>.</w:t>
      </w:r>
    </w:p>
    <w:sectPr w:rsidR="00D42FF1" w:rsidSect="00D42FF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5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FF1"/>
    <w:rsid w:val="00130524"/>
    <w:rsid w:val="0016733F"/>
    <w:rsid w:val="00183A13"/>
    <w:rsid w:val="001A0C42"/>
    <w:rsid w:val="001A5B07"/>
    <w:rsid w:val="00235972"/>
    <w:rsid w:val="00252E80"/>
    <w:rsid w:val="002545A0"/>
    <w:rsid w:val="003138F3"/>
    <w:rsid w:val="00513D79"/>
    <w:rsid w:val="005256A7"/>
    <w:rsid w:val="005A2276"/>
    <w:rsid w:val="005D3810"/>
    <w:rsid w:val="00654FA7"/>
    <w:rsid w:val="006B0AE5"/>
    <w:rsid w:val="00777928"/>
    <w:rsid w:val="007C6726"/>
    <w:rsid w:val="00834BA4"/>
    <w:rsid w:val="008A5528"/>
    <w:rsid w:val="009120F7"/>
    <w:rsid w:val="00961C8D"/>
    <w:rsid w:val="0097203A"/>
    <w:rsid w:val="00997A98"/>
    <w:rsid w:val="009A0DA7"/>
    <w:rsid w:val="00AD47BE"/>
    <w:rsid w:val="00B4356B"/>
    <w:rsid w:val="00B6228A"/>
    <w:rsid w:val="00B74B74"/>
    <w:rsid w:val="00B77143"/>
    <w:rsid w:val="00C15BA8"/>
    <w:rsid w:val="00C24959"/>
    <w:rsid w:val="00C72D03"/>
    <w:rsid w:val="00C80684"/>
    <w:rsid w:val="00CE348B"/>
    <w:rsid w:val="00CF2EDF"/>
    <w:rsid w:val="00CF6732"/>
    <w:rsid w:val="00D42FF1"/>
    <w:rsid w:val="00D66131"/>
    <w:rsid w:val="00D77256"/>
    <w:rsid w:val="00E00BF7"/>
    <w:rsid w:val="00E41111"/>
    <w:rsid w:val="00F27248"/>
    <w:rsid w:val="00F4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2256B"/>
  <w15:chartTrackingRefBased/>
  <w15:docId w15:val="{637465B8-496F-4AEE-896C-E0C793EC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FF1"/>
    <w:pPr>
      <w:jc w:val="center"/>
    </w:pPr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FF1"/>
    <w:pPr>
      <w:widowControl w:val="0"/>
      <w:autoSpaceDE w:val="0"/>
      <w:autoSpaceDN w:val="0"/>
      <w:adjustRightInd w:val="0"/>
      <w:ind w:firstLine="720"/>
      <w:jc w:val="lef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ConsPlusNonformat">
    <w:name w:val="ConsPlusNonformat"/>
    <w:rsid w:val="00D42FF1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3">
    <w:name w:val="No Spacing"/>
    <w:qFormat/>
    <w:rsid w:val="00D42FF1"/>
    <w:pPr>
      <w:jc w:val="left"/>
    </w:pPr>
    <w:rPr>
      <w:rFonts w:ascii="Calibri" w:eastAsia="Calibri" w:hAnsi="Calibri" w:cs="Times New Roman"/>
      <w:kern w:val="0"/>
      <w:lang w:eastAsia="en-US"/>
      <w14:ligatures w14:val="none"/>
    </w:rPr>
  </w:style>
  <w:style w:type="paragraph" w:styleId="a4">
    <w:name w:val="Normal (Web)"/>
    <w:basedOn w:val="a"/>
    <w:rsid w:val="00D42FF1"/>
    <w:pPr>
      <w:spacing w:before="100" w:beforeAutospacing="1" w:after="100" w:afterAutospacing="1"/>
      <w:jc w:val="left"/>
    </w:pPr>
    <w:rPr>
      <w:rFonts w:eastAsia="Calibri"/>
      <w:sz w:val="24"/>
    </w:rPr>
  </w:style>
  <w:style w:type="paragraph" w:styleId="a5">
    <w:name w:val="Body Text"/>
    <w:basedOn w:val="a"/>
    <w:link w:val="a6"/>
    <w:uiPriority w:val="1"/>
    <w:qFormat/>
    <w:rsid w:val="008A5528"/>
    <w:pPr>
      <w:widowControl w:val="0"/>
      <w:autoSpaceDE w:val="0"/>
      <w:autoSpaceDN w:val="0"/>
      <w:ind w:left="622"/>
      <w:jc w:val="left"/>
    </w:pPr>
    <w:rPr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8A5528"/>
    <w:rPr>
      <w:rFonts w:ascii="Times New Roman" w:eastAsia="Times New Roman" w:hAnsi="Times New Roman" w:cs="Times New Roman"/>
      <w:kern w:val="0"/>
      <w:sz w:val="28"/>
      <w:szCs w:val="28"/>
      <w:lang w:eastAsia="en-US"/>
      <w14:ligatures w14:val="none"/>
    </w:rPr>
  </w:style>
  <w:style w:type="character" w:styleId="a7">
    <w:name w:val="Hyperlink"/>
    <w:basedOn w:val="a0"/>
    <w:uiPriority w:val="99"/>
    <w:unhideWhenUsed/>
    <w:rsid w:val="00AD47B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D47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k61.spbik.spb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-petersburg.izbirk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13</cp:revision>
  <cp:lastPrinted>2026-03-24T10:57:00Z</cp:lastPrinted>
  <dcterms:created xsi:type="dcterms:W3CDTF">2025-09-04T07:58:00Z</dcterms:created>
  <dcterms:modified xsi:type="dcterms:W3CDTF">2026-07-02T08:50:00Z</dcterms:modified>
</cp:coreProperties>
</file>